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0E" w:rsidRDefault="0065360E" w:rsidP="0065360E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</w:t>
      </w:r>
    </w:p>
    <w:p w:rsidR="0065360E" w:rsidRDefault="0065360E" w:rsidP="0065360E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65360E" w:rsidRDefault="0065360E" w:rsidP="0065360E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:rsidR="0065360E" w:rsidRDefault="0065360E" w:rsidP="0065360E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:rsidR="0065360E" w:rsidRDefault="0065360E" w:rsidP="0065360E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65360E" w:rsidRDefault="0065360E" w:rsidP="0065360E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65360E" w:rsidRDefault="0065360E" w:rsidP="006536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5360E" w:rsidRDefault="0065360E" w:rsidP="006536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5360E" w:rsidRDefault="0065360E" w:rsidP="006536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FD1841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>.02.2018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№</w:t>
      </w:r>
      <w:r w:rsidR="00FD1841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-п</w:t>
      </w:r>
    </w:p>
    <w:p w:rsidR="0065360E" w:rsidRDefault="0065360E" w:rsidP="006536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65360E" w:rsidRDefault="0065360E" w:rsidP="006536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5360E" w:rsidRDefault="0065360E" w:rsidP="006536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средней рыночной стоимости одного квадратного метра общей площади жилья по муниципальному образованию Уральский сельсовет для расчета стоимости жилья, приобретаемого с целью предоставления по договорам социального найма отдельным категориям граждан</w:t>
      </w:r>
    </w:p>
    <w:p w:rsidR="0065360E" w:rsidRDefault="0065360E" w:rsidP="0065360E">
      <w:pPr>
        <w:rPr>
          <w:rFonts w:ascii="Arial" w:hAnsi="Arial" w:cs="Arial"/>
        </w:rPr>
      </w:pPr>
    </w:p>
    <w:p w:rsidR="0065360E" w:rsidRDefault="0065360E" w:rsidP="0065360E">
      <w:pPr>
        <w:rPr>
          <w:rFonts w:ascii="Arial" w:hAnsi="Arial" w:cs="Arial"/>
        </w:rPr>
      </w:pPr>
    </w:p>
    <w:p w:rsidR="0065360E" w:rsidRDefault="0065360E" w:rsidP="0065360E">
      <w:pPr>
        <w:rPr>
          <w:rFonts w:ascii="Arial" w:hAnsi="Arial" w:cs="Arial"/>
        </w:rPr>
      </w:pPr>
    </w:p>
    <w:p w:rsidR="0065360E" w:rsidRDefault="0065360E" w:rsidP="00653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Уральский сельсовет:</w:t>
      </w:r>
    </w:p>
    <w:p w:rsidR="0065360E" w:rsidRDefault="0065360E" w:rsidP="0065360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 Установить на 2017 год среднюю рыночную стоимость одного квадратного метра общей площади жилья по муниципальному образованию Уральский сельсовет для расчета стоимости жилья, приобретаемого с целью предоставления по договорам социального найма отдельным категориям граждан в размере: п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ральский- 24000 рублей; п.Межевой- 13700 рублей; п.Ветёлки-13700 рублей,  п.Лебедев- 12500 рубля , п.Усов-22000 рублей;</w:t>
      </w:r>
    </w:p>
    <w:p w:rsidR="0065360E" w:rsidRDefault="0065360E" w:rsidP="0065360E">
      <w:pPr>
        <w:tabs>
          <w:tab w:val="left" w:pos="720"/>
          <w:tab w:val="left" w:pos="900"/>
        </w:tabs>
        <w:spacing w:after="20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оставляю за собой.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3.   Настоящее постановление вступает в силу после его обнародования на информационных стендах: </w:t>
      </w:r>
      <w:r>
        <w:rPr>
          <w:rFonts w:ascii="Arial" w:hAnsi="Arial" w:cs="Arial"/>
        </w:rPr>
        <w:t>в здании администрации муниципального образования Уральский сельсовет по адресу п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ральский, ул. Спортивная д.2;  в здании конторы общества ограниченной ответственности «Уральский» по адресу: п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 xml:space="preserve">ральский, ул. Советская д.6/1; в здании Межевской начальной школы по адресу: п.Межевой, ул. Школьная д.7а; в здании Ветёлкинской начальной школы по адресу: п.Ветёлки, ул. Школьная д.3/1; в здании Лебедевской начальной школы по адресу: п.Лебедев, ул. Набережная д.1; в Усовском сельском клубе по адресу: п.Усов, ул.Октябрьская д.22/1 и подлежит размещению в сети Интернет на официальном сайте муниципального образования Уральский сельсовет.                                                                                                                                                                                                                   </w:t>
      </w:r>
    </w:p>
    <w:p w:rsidR="0065360E" w:rsidRDefault="0065360E" w:rsidP="00653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65360E" w:rsidRPr="009A2E70" w:rsidRDefault="0065360E" w:rsidP="00653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Уральский сельсовет                                                                              А.Л. Шестаков</w:t>
      </w:r>
    </w:p>
    <w:p w:rsidR="004D0488" w:rsidRDefault="004D0488"/>
    <w:sectPr w:rsidR="004D0488" w:rsidSect="00D5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60E"/>
    <w:rsid w:val="004D0488"/>
    <w:rsid w:val="0065360E"/>
    <w:rsid w:val="00753BC0"/>
    <w:rsid w:val="00D5198A"/>
    <w:rsid w:val="00FD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53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3</cp:revision>
  <cp:lastPrinted>2018-02-26T10:24:00Z</cp:lastPrinted>
  <dcterms:created xsi:type="dcterms:W3CDTF">2018-02-15T11:38:00Z</dcterms:created>
  <dcterms:modified xsi:type="dcterms:W3CDTF">2018-02-26T10:24:00Z</dcterms:modified>
</cp:coreProperties>
</file>