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proofErr w:type="gramStart"/>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roofErr w:type="gramEnd"/>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3A0319">
        <w:rPr>
          <w:szCs w:val="28"/>
        </w:rPr>
        <w:t xml:space="preserve"> муниципальное образование Уральский сельсовет</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3A0319" w:rsidP="00AA5404">
      <w:pPr>
        <w:autoSpaceDE w:val="0"/>
        <w:autoSpaceDN w:val="0"/>
        <w:adjustRightInd w:val="0"/>
        <w:ind w:firstLine="709"/>
        <w:rPr>
          <w:szCs w:val="28"/>
        </w:rPr>
      </w:pPr>
      <w:r>
        <w:rPr>
          <w:szCs w:val="28"/>
        </w:rPr>
        <w:lastRenderedPageBreak/>
        <w:t>Почтовый адрес: 461979, Оренбургская область</w:t>
      </w:r>
      <w:r w:rsidR="008642B9">
        <w:rPr>
          <w:szCs w:val="28"/>
        </w:rPr>
        <w:t>, Первомайский район, п</w:t>
      </w:r>
      <w:proofErr w:type="gramStart"/>
      <w:r w:rsidR="008642B9">
        <w:rPr>
          <w:szCs w:val="28"/>
        </w:rPr>
        <w:t>.У</w:t>
      </w:r>
      <w:proofErr w:type="gramEnd"/>
      <w:r w:rsidR="008642B9">
        <w:rPr>
          <w:szCs w:val="28"/>
        </w:rPr>
        <w:t>ральский, ул.Спортивная, д.2</w:t>
      </w:r>
    </w:p>
    <w:p w:rsidR="008642B9" w:rsidRPr="008642B9" w:rsidRDefault="00D74326" w:rsidP="008642B9">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8642B9" w:rsidRPr="008642B9">
        <w:t xml:space="preserve"> </w:t>
      </w:r>
      <w:proofErr w:type="spellStart"/>
      <w:r w:rsidR="008642B9">
        <w:rPr>
          <w:lang w:val="en-US"/>
        </w:rPr>
        <w:t>ur</w:t>
      </w:r>
      <w:proofErr w:type="spellEnd"/>
      <w:r w:rsidR="008642B9" w:rsidRPr="008642B9">
        <w:t>.</w:t>
      </w:r>
      <w:proofErr w:type="spellStart"/>
      <w:r w:rsidR="008642B9">
        <w:rPr>
          <w:lang w:val="en-US"/>
        </w:rPr>
        <w:t>selsovet</w:t>
      </w:r>
      <w:proofErr w:type="spellEnd"/>
      <w:r w:rsidR="008642B9" w:rsidRPr="008642B9">
        <w:t>@</w:t>
      </w:r>
      <w:proofErr w:type="spellStart"/>
      <w:r w:rsidR="008642B9">
        <w:rPr>
          <w:lang w:val="en-US"/>
        </w:rPr>
        <w:t>yandex</w:t>
      </w:r>
      <w:proofErr w:type="spellEnd"/>
      <w:r w:rsidR="008642B9" w:rsidRPr="008642B9">
        <w:t>.</w:t>
      </w:r>
      <w:proofErr w:type="spellStart"/>
      <w:r w:rsidR="008642B9">
        <w:rPr>
          <w:lang w:val="en-US"/>
        </w:rPr>
        <w:t>ru</w:t>
      </w:r>
      <w:proofErr w:type="spellEnd"/>
    </w:p>
    <w:p w:rsidR="00D74326" w:rsidRPr="00103B56" w:rsidRDefault="00D74326" w:rsidP="00AA5404">
      <w:pPr>
        <w:autoSpaceDE w:val="0"/>
        <w:autoSpaceDN w:val="0"/>
        <w:adjustRightInd w:val="0"/>
        <w:ind w:firstLine="709"/>
        <w:rPr>
          <w:szCs w:val="28"/>
        </w:rPr>
      </w:pP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8642B9">
        <w:rPr>
          <w:szCs w:val="28"/>
        </w:rPr>
        <w:t xml:space="preserve"> </w:t>
      </w:r>
      <w:hyperlink r:id="rId10" w:tgtFrame="_blank" w:history="1">
        <w:r w:rsidR="008642B9">
          <w:rPr>
            <w:rStyle w:val="ac"/>
          </w:rPr>
          <w:t>http://уральский.первомайский-район.рф/</w:t>
        </w:r>
      </w:hyperlink>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 xml:space="preserve">понедельник </w:t>
      </w:r>
      <w:r w:rsidR="008642B9">
        <w:rPr>
          <w:szCs w:val="28"/>
        </w:rPr>
        <w:t>- четверг: с 9-00 до 17-00</w:t>
      </w:r>
    </w:p>
    <w:p w:rsidR="00D74326" w:rsidRPr="00103B56" w:rsidRDefault="008642B9" w:rsidP="00AA5404">
      <w:pPr>
        <w:autoSpaceDE w:val="0"/>
        <w:autoSpaceDN w:val="0"/>
        <w:adjustRightInd w:val="0"/>
        <w:ind w:firstLine="709"/>
        <w:rPr>
          <w:szCs w:val="28"/>
        </w:rPr>
      </w:pPr>
      <w:r>
        <w:rPr>
          <w:szCs w:val="28"/>
        </w:rPr>
        <w:t>пятница: с 9-00 до 16-00</w:t>
      </w:r>
    </w:p>
    <w:p w:rsidR="00D74326" w:rsidRPr="00103B56" w:rsidRDefault="00D74326" w:rsidP="00AA5404">
      <w:pPr>
        <w:autoSpaceDE w:val="0"/>
        <w:autoSpaceDN w:val="0"/>
        <w:adjustRightInd w:val="0"/>
        <w:ind w:firstLine="709"/>
        <w:rPr>
          <w:szCs w:val="28"/>
        </w:rPr>
      </w:pPr>
      <w:r w:rsidRPr="00103B56">
        <w:rPr>
          <w:szCs w:val="28"/>
        </w:rPr>
        <w:t xml:space="preserve">обеденный </w:t>
      </w:r>
      <w:r w:rsidR="008642B9">
        <w:rPr>
          <w:szCs w:val="28"/>
        </w:rPr>
        <w:t>перерыв: с 13-00 до 14-00</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w:t>
      </w:r>
      <w:proofErr w:type="gramStart"/>
      <w:r w:rsidR="00D74326" w:rsidRPr="00103B56">
        <w:rPr>
          <w:szCs w:val="28"/>
        </w:rPr>
        <w:t xml:space="preserve">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w:t>
      </w:r>
      <w:r w:rsidR="008642B9">
        <w:rPr>
          <w:szCs w:val="28"/>
        </w:rPr>
        <w:t>нтернет:</w:t>
      </w:r>
      <w:r w:rsidR="00D74326" w:rsidRPr="00103B56">
        <w:rPr>
          <w:szCs w:val="28"/>
        </w:rPr>
        <w:t xml:space="preserve"> </w:t>
      </w:r>
      <w:hyperlink r:id="rId11" w:tgtFrame="_blank" w:history="1">
        <w:r w:rsidR="008642B9">
          <w:rPr>
            <w:rStyle w:val="ac"/>
          </w:rPr>
          <w:t>http://уральский.первомайский-район.рф/</w:t>
        </w:r>
      </w:hyperlink>
      <w:r w:rsidR="008642B9"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roofErr w:type="gramEnd"/>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8642B9">
        <w:rPr>
          <w:szCs w:val="28"/>
        </w:rPr>
        <w:t xml:space="preserve"> муниципальным образованием Уральский сельсовет</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C83DC8">
        <w:rPr>
          <w:szCs w:val="28"/>
        </w:rPr>
        <w:lastRenderedPageBreak/>
        <w:t>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6557BA"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lastRenderedPageBreak/>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lastRenderedPageBreak/>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w:t>
      </w:r>
      <w:r w:rsidRPr="006410E5">
        <w:lastRenderedPageBreak/>
        <w:t xml:space="preserve">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lastRenderedPageBreak/>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 xml:space="preserve">6) оказание специалистами, предоставляющими государственную услугу, </w:t>
      </w:r>
      <w:r>
        <w:rPr>
          <w:szCs w:val="28"/>
        </w:rPr>
        <w:lastRenderedPageBreak/>
        <w:t>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 xml:space="preserve">выполнения административных процедур, требования к порядку их выполнения, в том числе особенности </w:t>
      </w:r>
      <w:r w:rsidR="009318AA" w:rsidRPr="003C5CDC">
        <w:rPr>
          <w:color w:val="000000"/>
          <w:szCs w:val="28"/>
        </w:rPr>
        <w:lastRenderedPageBreak/>
        <w:t>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lastRenderedPageBreak/>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lastRenderedPageBreak/>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xml:space="preserve">. Результаты </w:t>
      </w:r>
      <w:r w:rsidR="00F3273E" w:rsidRPr="00BC44AB">
        <w:lastRenderedPageBreak/>
        <w:t>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11709">
        <w:rPr>
          <w:szCs w:val="28"/>
        </w:rPr>
        <w:lastRenderedPageBreak/>
        <w:t xml:space="preserve">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8642B9">
        <w:rPr>
          <w:szCs w:val="28"/>
          <w:lang w:eastAsia="en-US"/>
        </w:rPr>
        <w:t>органом местного самоуправления муниципального образования Уральский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w:t>
      </w:r>
      <w:r w:rsidRPr="00FD66E3">
        <w:rPr>
          <w:szCs w:val="28"/>
        </w:rPr>
        <w:lastRenderedPageBreak/>
        <w:t xml:space="preserve">(организации)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lastRenderedPageBreak/>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6557BA"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3A0319" w:rsidRPr="00B004EA" w:rsidRDefault="003A0319"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3A0319" w:rsidRPr="00B004EA" w:rsidRDefault="003A0319"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3A0319" w:rsidRPr="00B004EA" w:rsidRDefault="003A0319"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A0319" w:rsidRPr="00B004EA" w:rsidRDefault="003A0319" w:rsidP="008829D7"/>
                </w:txbxContent>
              </v:textbox>
            </v:shape>
            <v:shape id="_x0000_s1096" type="#_x0000_t202" style="position:absolute;left:2344;top:9201;width:1844;height:484">
              <v:textbox>
                <w:txbxContent>
                  <w:p w:rsidR="003A0319" w:rsidRDefault="003A0319" w:rsidP="008829D7">
                    <w:pPr>
                      <w:jc w:val="center"/>
                    </w:pPr>
                    <w:r>
                      <w:t>Не имеются</w:t>
                    </w:r>
                  </w:p>
                </w:txbxContent>
              </v:textbox>
            </v:shape>
            <v:shape id="_x0000_s1097" type="#_x0000_t202" style="position:absolute;left:7628;top:7995;width:1844;height:495">
              <v:textbox>
                <w:txbxContent>
                  <w:p w:rsidR="003A0319" w:rsidRDefault="003A0319"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3A0319" w:rsidRPr="00E82B79" w:rsidRDefault="003A0319" w:rsidP="008829D7">
                    <w:pPr>
                      <w:widowControl w:val="0"/>
                      <w:autoSpaceDE w:val="0"/>
                      <w:autoSpaceDN w:val="0"/>
                      <w:adjustRightInd w:val="0"/>
                      <w:jc w:val="center"/>
                    </w:pPr>
                    <w:r w:rsidRPr="00E82B79">
                      <w:t>Приём заявления и документов</w:t>
                    </w:r>
                  </w:p>
                  <w:p w:rsidR="003A0319" w:rsidRDefault="003A0319" w:rsidP="008829D7"/>
                </w:txbxContent>
              </v:textbox>
            </v:shape>
            <v:shape id="_x0000_s1105" type="#_x0000_t202" style="position:absolute;left:1133;top:4247;width:4274;height:749">
              <v:textbox>
                <w:txbxContent>
                  <w:p w:rsidR="003A0319" w:rsidRPr="00E82B79" w:rsidRDefault="003A0319"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3A0319" w:rsidRDefault="003A0319" w:rsidP="008829D7">
                    <w:pPr>
                      <w:jc w:val="center"/>
                    </w:pPr>
                    <w:r>
                      <w:t>Не имеются</w:t>
                    </w:r>
                  </w:p>
                </w:txbxContent>
              </v:textbox>
            </v:shape>
            <v:shape id="_x0000_s1107" type="#_x0000_t202" style="position:absolute;left:7622;top:4247;width:1844;height:495">
              <v:textbox>
                <w:txbxContent>
                  <w:p w:rsidR="003A0319" w:rsidRDefault="003A0319" w:rsidP="008829D7">
                    <w:pPr>
                      <w:jc w:val="center"/>
                    </w:pPr>
                    <w:r>
                      <w:t>Имеются</w:t>
                    </w:r>
                  </w:p>
                </w:txbxContent>
              </v:textbox>
            </v:shape>
            <v:shape id="_x0000_s1108" type="#_x0000_t202" style="position:absolute;left:6334;top:4961;width:4528;height:1233">
              <v:textbox>
                <w:txbxContent>
                  <w:p w:rsidR="003A0319" w:rsidRPr="00035950" w:rsidRDefault="003A0319"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3A0319" w:rsidRDefault="003A0319" w:rsidP="008829D7">
                    <w:pPr>
                      <w:jc w:val="center"/>
                    </w:pPr>
                    <w:r>
                      <w:t>Регистрация заявления  документов</w:t>
                    </w:r>
                  </w:p>
                </w:txbxContent>
              </v:textbox>
            </v:shape>
            <v:shape id="_x0000_s1110" type="#_x0000_t202" style="position:absolute;left:1133;top:6619;width:4274;height:790">
              <v:textbox>
                <w:txbxContent>
                  <w:p w:rsidR="003A0319" w:rsidRPr="00EF35E3" w:rsidRDefault="003A0319"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A0319" w:rsidRDefault="003A0319" w:rsidP="008829D7"/>
                </w:txbxContent>
              </v:textbox>
            </v:shape>
            <v:shape id="_x0000_s1111" type="#_x0000_t202" style="position:absolute;left:1133;top:7628;width:4274;height:1357">
              <v:textbox>
                <w:txbxContent>
                  <w:p w:rsidR="003A0319" w:rsidRPr="00C4313C" w:rsidRDefault="003A0319"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AE" w:rsidRDefault="00044EAE">
      <w:r>
        <w:separator/>
      </w:r>
    </w:p>
  </w:endnote>
  <w:endnote w:type="continuationSeparator" w:id="0">
    <w:p w:rsidR="00044EAE" w:rsidRDefault="00044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AE" w:rsidRDefault="00044EAE">
      <w:r>
        <w:separator/>
      </w:r>
    </w:p>
  </w:footnote>
  <w:footnote w:type="continuationSeparator" w:id="0">
    <w:p w:rsidR="00044EAE" w:rsidRDefault="0004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9" w:rsidRDefault="003A031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0319" w:rsidRDefault="003A0319"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9" w:rsidRDefault="003A031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642B9">
      <w:rPr>
        <w:rStyle w:val="a9"/>
        <w:noProof/>
      </w:rPr>
      <w:t>31</w:t>
    </w:r>
    <w:r>
      <w:rPr>
        <w:rStyle w:val="a9"/>
      </w:rPr>
      <w:fldChar w:fldCharType="end"/>
    </w:r>
  </w:p>
  <w:p w:rsidR="003A0319" w:rsidRDefault="003A0319"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44EAE"/>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0319"/>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557BA"/>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642B9"/>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_x0000_s1118"/>
        <o:r id="V:Rule15" type="connector" idref="#_x0000_s1114"/>
        <o:r id="V:Rule16" type="connector" idref="#_x0000_s1113"/>
        <o:r id="V:Rule17" type="connector" idref="#_x0000_s1115"/>
        <o:r id="V:Rule18" type="connector" idref="#_x0000_s1112"/>
        <o:r id="V:Rule19" type="connector" idref="#_x0000_s1117"/>
        <o:r id="V:Rule20" type="connector" idref="#_x0000_s1099"/>
        <o:r id="V:Rule21" type="connector" idref="#_x0000_s1100"/>
        <o:r id="V:Rule22" type="connector" idref="#_x0000_s1103"/>
        <o:r id="V:Rule23" type="connector" idref="#_x0000_s1101"/>
        <o:r id="V:Rule24" type="connector" idref="#_x0000_s1098"/>
        <o:r id="V:Rule25" type="connector" idref="#_x0000_s1116"/>
        <o:r id="V:Rule26" type="connector" idref="#_x0000_s110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qdce2ajm8f.xn----7sbbfougbcftudjcrjn.xn--p1ai/admin/login.html"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http://xn--80aqdce2ajm8f.xn----7sbbfougbcftudjcrjn.xn--p1ai/admin/login.html"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9A6D3-80C0-4232-BFCA-C2C2BB5C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31</Pages>
  <Words>10076</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Уральский</cp:lastModifiedBy>
  <cp:revision>10</cp:revision>
  <cp:lastPrinted>2017-01-29T17:12:00Z</cp:lastPrinted>
  <dcterms:created xsi:type="dcterms:W3CDTF">2018-03-02T09:07:00Z</dcterms:created>
  <dcterms:modified xsi:type="dcterms:W3CDTF">2018-06-08T11:25:00Z</dcterms:modified>
</cp:coreProperties>
</file>